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84270" w14:textId="77777777" w:rsidR="00863608" w:rsidRPr="00863608" w:rsidRDefault="00863608" w:rsidP="000F4702">
      <w:pPr>
        <w:jc w:val="left"/>
        <w:rPr>
          <w:rFonts w:ascii="ＭＳ ゴシック" w:eastAsia="ＭＳ ゴシック" w:hAnsi="ＭＳ ゴシック" w:cs="Times New Roman"/>
          <w:b/>
          <w:sz w:val="20"/>
          <w:szCs w:val="20"/>
        </w:rPr>
      </w:pPr>
    </w:p>
    <w:p w14:paraId="6FD440EB" w14:textId="5AFAA792" w:rsidR="000B5B24" w:rsidRPr="00177E0B" w:rsidRDefault="0009127C" w:rsidP="000F4702">
      <w:pPr>
        <w:jc w:val="left"/>
        <w:rPr>
          <w:rFonts w:ascii="ＭＳ ゴシック" w:eastAsia="ＭＳ ゴシック" w:hAnsi="ＭＳ ゴシック"/>
          <w:b/>
          <w:bCs/>
          <w:sz w:val="28"/>
          <w:szCs w:val="28"/>
        </w:rPr>
      </w:pPr>
      <w:r>
        <w:rPr>
          <w:rFonts w:ascii="ＭＳ ゴシック" w:eastAsia="ＭＳ ゴシック" w:hAnsi="ＭＳ ゴシック" w:cs="Times New Roman" w:hint="eastAsia"/>
          <w:b/>
          <w:sz w:val="28"/>
          <w:szCs w:val="28"/>
        </w:rPr>
        <w:t>4</w:t>
      </w:r>
      <w:r w:rsidR="00C70374">
        <w:rPr>
          <w:rFonts w:ascii="ＭＳ ゴシック" w:eastAsia="ＭＳ ゴシック" w:hAnsi="ＭＳ ゴシック" w:cs="Times New Roman"/>
          <w:b/>
          <w:sz w:val="28"/>
          <w:szCs w:val="28"/>
        </w:rPr>
        <w:t>2</w:t>
      </w:r>
      <w:r>
        <w:rPr>
          <w:rFonts w:ascii="ＭＳ ゴシック" w:eastAsia="ＭＳ ゴシック" w:hAnsi="ＭＳ ゴシック" w:cs="Times New Roman" w:hint="eastAsia"/>
          <w:b/>
          <w:sz w:val="28"/>
          <w:szCs w:val="28"/>
        </w:rPr>
        <w:t xml:space="preserve">　人口</w:t>
      </w:r>
      <w:r w:rsidR="00C70374">
        <w:rPr>
          <w:rFonts w:ascii="ＭＳ ゴシック" w:eastAsia="ＭＳ ゴシック" w:hAnsi="ＭＳ ゴシック" w:cs="Times New Roman" w:hint="eastAsia"/>
          <w:b/>
          <w:sz w:val="28"/>
          <w:szCs w:val="28"/>
        </w:rPr>
        <w:t>動</w:t>
      </w:r>
      <w:r>
        <w:rPr>
          <w:rFonts w:ascii="ＭＳ ゴシック" w:eastAsia="ＭＳ ゴシック" w:hAnsi="ＭＳ ゴシック" w:cs="Times New Roman" w:hint="eastAsia"/>
          <w:b/>
          <w:sz w:val="28"/>
          <w:szCs w:val="28"/>
        </w:rPr>
        <w:t>態統計</w:t>
      </w:r>
      <w:r w:rsidR="000F4702" w:rsidRPr="00177E0B">
        <w:rPr>
          <w:rFonts w:ascii="ＭＳ ゴシック" w:eastAsia="ＭＳ ゴシック" w:hAnsi="ＭＳ ゴシック" w:cs="Times New Roman" w:hint="eastAsia"/>
          <w:b/>
          <w:sz w:val="28"/>
          <w:szCs w:val="28"/>
        </w:rPr>
        <w:t xml:space="preserve">　</w:t>
      </w:r>
    </w:p>
    <w:p w14:paraId="1C950FF7" w14:textId="5D29F8F8" w:rsidR="003A494B" w:rsidRDefault="003A494B" w:rsidP="00C845B4">
      <w:pPr>
        <w:rPr>
          <w:rFonts w:ascii="游明朝" w:eastAsia="游明朝" w:hAnsi="游明朝"/>
          <w:b/>
          <w:bCs/>
          <w:sz w:val="20"/>
          <w:szCs w:val="20"/>
        </w:rPr>
      </w:pPr>
    </w:p>
    <w:p w14:paraId="0A617D02" w14:textId="1D92433C" w:rsidR="009E155E" w:rsidRDefault="009E155E" w:rsidP="00C845B4">
      <w:pPr>
        <w:rPr>
          <w:rFonts w:ascii="游明朝" w:eastAsia="游明朝" w:hAnsi="游明朝"/>
          <w:b/>
          <w:bCs/>
          <w:sz w:val="20"/>
          <w:szCs w:val="20"/>
        </w:rPr>
      </w:pPr>
      <w:r>
        <w:rPr>
          <w:rFonts w:ascii="游明朝" w:eastAsia="游明朝" w:hAnsi="游明朝" w:hint="eastAsia"/>
          <w:b/>
          <w:bCs/>
          <w:sz w:val="20"/>
          <w:szCs w:val="20"/>
        </w:rPr>
        <w:t>問題１</w:t>
      </w:r>
    </w:p>
    <w:p w14:paraId="59ADB1A2" w14:textId="2199648E" w:rsidR="005E36E0" w:rsidRDefault="005E36E0" w:rsidP="005E36E0">
      <w:pPr>
        <w:ind w:firstLine="194"/>
        <w:rPr>
          <w:rFonts w:ascii="游明朝" w:eastAsia="游明朝" w:hAnsi="游明朝"/>
          <w:sz w:val="20"/>
          <w:szCs w:val="20"/>
        </w:rPr>
      </w:pPr>
      <w:r w:rsidRPr="005E36E0">
        <w:rPr>
          <w:rFonts w:ascii="游明朝" w:eastAsia="游明朝" w:hAnsi="游明朝" w:hint="eastAsia"/>
          <w:sz w:val="20"/>
          <w:szCs w:val="20"/>
        </w:rPr>
        <w:t>出生数，出生率の推移をグラフに表し，動向を確認してみよう。</w:t>
      </w:r>
    </w:p>
    <w:p w14:paraId="28621814" w14:textId="6D61BC74" w:rsidR="00FF6FB4" w:rsidRDefault="00FF6FB4" w:rsidP="005E36E0">
      <w:pPr>
        <w:rPr>
          <w:rFonts w:ascii="游明朝" w:eastAsia="游明朝" w:hAnsi="游明朝"/>
          <w:sz w:val="20"/>
          <w:szCs w:val="20"/>
        </w:rPr>
      </w:pPr>
      <w:r>
        <w:rPr>
          <w:rFonts w:ascii="游明朝" w:eastAsia="游明朝" w:hAnsi="游明朝" w:hint="eastAsia"/>
          <w:sz w:val="20"/>
          <w:szCs w:val="20"/>
        </w:rPr>
        <w:t>データは「国民衛生の動向」に掲載されている。また厚生労働省のウェブサイトから</w:t>
      </w:r>
      <w:r w:rsidR="002E3305">
        <w:rPr>
          <w:rFonts w:ascii="游明朝" w:eastAsia="游明朝" w:hAnsi="游明朝" w:hint="eastAsia"/>
          <w:sz w:val="20"/>
          <w:szCs w:val="20"/>
        </w:rPr>
        <w:t>E</w:t>
      </w:r>
      <w:r w:rsidR="002E3305">
        <w:rPr>
          <w:rFonts w:ascii="游明朝" w:eastAsia="游明朝" w:hAnsi="游明朝"/>
          <w:sz w:val="20"/>
          <w:szCs w:val="20"/>
        </w:rPr>
        <w:t>xcel</w:t>
      </w:r>
      <w:r w:rsidR="002E3305">
        <w:rPr>
          <w:rFonts w:ascii="游明朝" w:eastAsia="游明朝" w:hAnsi="游明朝" w:hint="eastAsia"/>
          <w:sz w:val="20"/>
          <w:szCs w:val="20"/>
        </w:rPr>
        <w:t>形式のデータの</w:t>
      </w:r>
      <w:r>
        <w:rPr>
          <w:rFonts w:ascii="游明朝" w:eastAsia="游明朝" w:hAnsi="游明朝" w:hint="eastAsia"/>
          <w:sz w:val="20"/>
          <w:szCs w:val="20"/>
        </w:rPr>
        <w:t>ダウンロード</w:t>
      </w:r>
      <w:r w:rsidR="002E3305">
        <w:rPr>
          <w:rFonts w:ascii="游明朝" w:eastAsia="游明朝" w:hAnsi="游明朝" w:hint="eastAsia"/>
          <w:sz w:val="20"/>
          <w:szCs w:val="20"/>
        </w:rPr>
        <w:t>が</w:t>
      </w:r>
      <w:r>
        <w:rPr>
          <w:rFonts w:ascii="游明朝" w:eastAsia="游明朝" w:hAnsi="游明朝" w:hint="eastAsia"/>
          <w:sz w:val="20"/>
          <w:szCs w:val="20"/>
        </w:rPr>
        <w:t>可能である。</w:t>
      </w:r>
    </w:p>
    <w:p w14:paraId="4FFF8A6C" w14:textId="77777777" w:rsidR="00FF6FB4" w:rsidRDefault="00FF6FB4" w:rsidP="005E36E0">
      <w:pPr>
        <w:rPr>
          <w:rFonts w:ascii="游明朝" w:eastAsia="游明朝" w:hAnsi="游明朝"/>
          <w:sz w:val="20"/>
          <w:szCs w:val="20"/>
        </w:rPr>
      </w:pPr>
    </w:p>
    <w:p w14:paraId="14B37115" w14:textId="56427E99" w:rsidR="005E36E0" w:rsidRDefault="00FF6FB4" w:rsidP="005E36E0">
      <w:pPr>
        <w:rPr>
          <w:rFonts w:ascii="游明朝" w:eastAsia="游明朝" w:hAnsi="游明朝"/>
          <w:sz w:val="20"/>
          <w:szCs w:val="20"/>
        </w:rPr>
      </w:pPr>
      <w:r>
        <w:rPr>
          <w:rFonts w:ascii="游明朝" w:eastAsia="游明朝" w:hAnsi="游明朝" w:hint="eastAsia"/>
          <w:sz w:val="20"/>
          <w:szCs w:val="20"/>
        </w:rPr>
        <w:t>グラフ作成例</w:t>
      </w:r>
    </w:p>
    <w:p w14:paraId="5D5ED5BB" w14:textId="37BFA2FC" w:rsidR="00FF6FB4" w:rsidRPr="0021765B" w:rsidRDefault="00FF6FB4" w:rsidP="005E36E0">
      <w:pPr>
        <w:rPr>
          <w:rFonts w:ascii="游明朝" w:eastAsia="游明朝" w:hAnsi="游明朝"/>
          <w:sz w:val="16"/>
          <w:szCs w:val="16"/>
        </w:rPr>
      </w:pPr>
      <w:r w:rsidRPr="00FF6FB4">
        <w:rPr>
          <w:rFonts w:ascii="游明朝" w:eastAsia="游明朝" w:hAnsi="游明朝"/>
          <w:noProof/>
          <w:sz w:val="20"/>
          <w:szCs w:val="20"/>
        </w:rPr>
        <w:drawing>
          <wp:inline distT="0" distB="0" distL="0" distR="0" wp14:anchorId="543ABDBB" wp14:editId="3E9D8C77">
            <wp:extent cx="4563283" cy="2981325"/>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8254" cy="2997639"/>
                    </a:xfrm>
                    <a:prstGeom prst="rect">
                      <a:avLst/>
                    </a:prstGeom>
                    <a:noFill/>
                    <a:ln>
                      <a:noFill/>
                    </a:ln>
                  </pic:spPr>
                </pic:pic>
              </a:graphicData>
            </a:graphic>
          </wp:inline>
        </w:drawing>
      </w:r>
      <w:r w:rsidR="0021765B" w:rsidRPr="0021765B">
        <w:rPr>
          <w:rFonts w:ascii="游明朝" w:eastAsia="游明朝" w:hAnsi="游明朝" w:hint="eastAsia"/>
          <w:sz w:val="16"/>
          <w:szCs w:val="16"/>
        </w:rPr>
        <w:t>厚生労働省「人口動態統計」</w:t>
      </w:r>
    </w:p>
    <w:p w14:paraId="4CBBE516" w14:textId="4F68FA80" w:rsidR="00FF6FB4" w:rsidRDefault="00FF6FB4" w:rsidP="005E36E0">
      <w:pPr>
        <w:rPr>
          <w:rFonts w:ascii="游明朝" w:eastAsia="游明朝" w:hAnsi="游明朝"/>
          <w:sz w:val="20"/>
          <w:szCs w:val="20"/>
        </w:rPr>
      </w:pPr>
    </w:p>
    <w:p w14:paraId="55CC3ACC" w14:textId="07CD2A56" w:rsidR="005E36E0" w:rsidRDefault="00FF6FB4" w:rsidP="005E36E0">
      <w:pPr>
        <w:rPr>
          <w:rFonts w:ascii="游明朝" w:eastAsia="游明朝" w:hAnsi="游明朝"/>
          <w:sz w:val="20"/>
          <w:szCs w:val="20"/>
        </w:rPr>
      </w:pPr>
      <w:r w:rsidRPr="00FF6FB4">
        <w:rPr>
          <w:rFonts w:ascii="游明朝" w:eastAsia="游明朝" w:hAnsi="游明朝"/>
          <w:noProof/>
          <w:sz w:val="20"/>
          <w:szCs w:val="20"/>
        </w:rPr>
        <w:drawing>
          <wp:inline distT="0" distB="0" distL="0" distR="0" wp14:anchorId="5AEF7D53" wp14:editId="7C88E871">
            <wp:extent cx="4543425" cy="296835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7439" cy="2984039"/>
                    </a:xfrm>
                    <a:prstGeom prst="rect">
                      <a:avLst/>
                    </a:prstGeom>
                    <a:noFill/>
                    <a:ln>
                      <a:noFill/>
                    </a:ln>
                  </pic:spPr>
                </pic:pic>
              </a:graphicData>
            </a:graphic>
          </wp:inline>
        </w:drawing>
      </w:r>
      <w:r w:rsidR="0021765B" w:rsidRPr="0021765B">
        <w:rPr>
          <w:rFonts w:ascii="游明朝" w:eastAsia="游明朝" w:hAnsi="游明朝" w:hint="eastAsia"/>
          <w:sz w:val="16"/>
          <w:szCs w:val="16"/>
        </w:rPr>
        <w:t>厚生労働省「人口動態統計」</w:t>
      </w:r>
    </w:p>
    <w:p w14:paraId="56C53C49" w14:textId="49A5DCF4" w:rsidR="005E36E0" w:rsidRDefault="00FF6FB4" w:rsidP="005E36E0">
      <w:pPr>
        <w:rPr>
          <w:rFonts w:ascii="游明朝" w:eastAsia="游明朝" w:hAnsi="游明朝"/>
          <w:sz w:val="20"/>
          <w:szCs w:val="20"/>
        </w:rPr>
      </w:pPr>
      <w:r>
        <w:rPr>
          <w:rFonts w:ascii="游明朝" w:eastAsia="游明朝" w:hAnsi="游明朝" w:hint="eastAsia"/>
          <w:sz w:val="20"/>
          <w:szCs w:val="20"/>
        </w:rPr>
        <w:t>一例であり，グラフの種類などはこれに限らない。</w:t>
      </w:r>
    </w:p>
    <w:p w14:paraId="0D1EB32C" w14:textId="04587316" w:rsidR="00FF6FB4" w:rsidRDefault="00FF6FB4" w:rsidP="005E36E0">
      <w:pPr>
        <w:rPr>
          <w:rFonts w:ascii="游明朝" w:eastAsia="游明朝" w:hAnsi="游明朝"/>
          <w:sz w:val="20"/>
          <w:szCs w:val="20"/>
        </w:rPr>
      </w:pPr>
    </w:p>
    <w:p w14:paraId="10F03641" w14:textId="77777777" w:rsidR="00C65EA4" w:rsidRDefault="00C65EA4" w:rsidP="00C65EA4">
      <w:pPr>
        <w:rPr>
          <w:rFonts w:ascii="游明朝" w:eastAsia="游明朝" w:hAnsi="游明朝"/>
          <w:b/>
          <w:bCs/>
          <w:sz w:val="20"/>
          <w:szCs w:val="20"/>
        </w:rPr>
      </w:pPr>
      <w:r>
        <w:rPr>
          <w:rFonts w:ascii="游明朝" w:eastAsia="游明朝" w:hAnsi="游明朝" w:hint="eastAsia"/>
          <w:b/>
          <w:bCs/>
          <w:sz w:val="20"/>
          <w:szCs w:val="20"/>
        </w:rPr>
        <w:t>問題２</w:t>
      </w:r>
    </w:p>
    <w:p w14:paraId="77846C7D" w14:textId="24F7F894" w:rsidR="005E36E0" w:rsidRDefault="005E36E0" w:rsidP="005E36E0">
      <w:pPr>
        <w:ind w:firstLine="194"/>
        <w:rPr>
          <w:rFonts w:ascii="游明朝" w:eastAsia="游明朝" w:hAnsi="游明朝"/>
          <w:sz w:val="20"/>
          <w:szCs w:val="20"/>
        </w:rPr>
      </w:pPr>
      <w:r w:rsidRPr="005E36E0">
        <w:rPr>
          <w:rFonts w:ascii="游明朝" w:eastAsia="游明朝" w:hAnsi="游明朝" w:hint="eastAsia"/>
          <w:sz w:val="20"/>
          <w:szCs w:val="20"/>
        </w:rPr>
        <w:lastRenderedPageBreak/>
        <w:t>都道府県別の合計特殊出生率を調べ，特徴を記述してみよう。</w:t>
      </w:r>
    </w:p>
    <w:p w14:paraId="580814F7" w14:textId="2F88B09A" w:rsidR="000F722E" w:rsidRDefault="000F722E" w:rsidP="005E36E0">
      <w:pPr>
        <w:ind w:firstLine="194"/>
        <w:rPr>
          <w:rFonts w:ascii="游明朝" w:eastAsia="游明朝" w:hAnsi="游明朝"/>
          <w:sz w:val="20"/>
          <w:szCs w:val="20"/>
        </w:rPr>
      </w:pPr>
      <w:r>
        <w:rPr>
          <w:rFonts w:ascii="游明朝" w:eastAsia="游明朝" w:hAnsi="游明朝" w:hint="eastAsia"/>
          <w:sz w:val="20"/>
          <w:szCs w:val="20"/>
        </w:rPr>
        <w:t>グラフ作成例①　並べ替え→棒グラフ</w:t>
      </w:r>
    </w:p>
    <w:p w14:paraId="36222F45" w14:textId="444C7C62" w:rsidR="00C65EA4" w:rsidRDefault="000F722E" w:rsidP="00C65EA4">
      <w:pPr>
        <w:rPr>
          <w:rFonts w:ascii="游明朝" w:eastAsia="游明朝" w:hAnsi="游明朝"/>
          <w:sz w:val="20"/>
          <w:szCs w:val="20"/>
        </w:rPr>
      </w:pPr>
      <w:r w:rsidRPr="000F722E">
        <w:rPr>
          <w:rFonts w:ascii="游明朝" w:eastAsia="游明朝" w:hAnsi="游明朝"/>
          <w:noProof/>
          <w:sz w:val="20"/>
          <w:szCs w:val="20"/>
        </w:rPr>
        <w:drawing>
          <wp:inline distT="0" distB="0" distL="0" distR="0" wp14:anchorId="40FDA01E" wp14:editId="2D043528">
            <wp:extent cx="5760720" cy="3763645"/>
            <wp:effectExtent l="0" t="0" r="0" b="82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763645"/>
                    </a:xfrm>
                    <a:prstGeom prst="rect">
                      <a:avLst/>
                    </a:prstGeom>
                    <a:noFill/>
                    <a:ln>
                      <a:noFill/>
                    </a:ln>
                  </pic:spPr>
                </pic:pic>
              </a:graphicData>
            </a:graphic>
          </wp:inline>
        </w:drawing>
      </w:r>
    </w:p>
    <w:p w14:paraId="2FA54B37" w14:textId="64DDD798" w:rsidR="00C65EA4" w:rsidRDefault="0021765B" w:rsidP="0021765B">
      <w:pPr>
        <w:jc w:val="right"/>
        <w:rPr>
          <w:rFonts w:ascii="游明朝" w:eastAsia="游明朝" w:hAnsi="游明朝"/>
          <w:sz w:val="20"/>
          <w:szCs w:val="20"/>
        </w:rPr>
      </w:pPr>
      <w:r w:rsidRPr="0021765B">
        <w:rPr>
          <w:rFonts w:ascii="游明朝" w:eastAsia="游明朝" w:hAnsi="游明朝" w:hint="eastAsia"/>
          <w:sz w:val="16"/>
          <w:szCs w:val="16"/>
        </w:rPr>
        <w:t>厚生労働省「人口動態統計」</w:t>
      </w:r>
    </w:p>
    <w:p w14:paraId="7A1E7FAE" w14:textId="08B0FA8F" w:rsidR="00C65EA4" w:rsidRDefault="000F722E" w:rsidP="00C65EA4">
      <w:pPr>
        <w:rPr>
          <w:rFonts w:ascii="游明朝" w:eastAsia="游明朝" w:hAnsi="游明朝"/>
          <w:sz w:val="20"/>
          <w:szCs w:val="20"/>
        </w:rPr>
      </w:pPr>
      <w:r>
        <w:rPr>
          <w:rFonts w:ascii="游明朝" w:eastAsia="游明朝" w:hAnsi="游明朝" w:hint="eastAsia"/>
          <w:sz w:val="20"/>
          <w:szCs w:val="20"/>
        </w:rPr>
        <w:t>グラフ作成例②　地図表現</w:t>
      </w:r>
    </w:p>
    <w:p w14:paraId="277EB6C4" w14:textId="39FBAAE9" w:rsidR="000F722E" w:rsidRDefault="000F722E" w:rsidP="00C65EA4">
      <w:pPr>
        <w:rPr>
          <w:rFonts w:ascii="游明朝" w:eastAsia="游明朝" w:hAnsi="游明朝"/>
          <w:sz w:val="20"/>
          <w:szCs w:val="20"/>
        </w:rPr>
      </w:pPr>
      <w:r w:rsidRPr="000F722E">
        <w:rPr>
          <w:rFonts w:ascii="游明朝" w:eastAsia="游明朝" w:hAnsi="游明朝" w:hint="eastAsia"/>
          <w:noProof/>
          <w:sz w:val="20"/>
          <w:szCs w:val="20"/>
        </w:rPr>
        <w:drawing>
          <wp:inline distT="0" distB="0" distL="0" distR="0" wp14:anchorId="10735228" wp14:editId="67B769E0">
            <wp:extent cx="5229225" cy="3516048"/>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9225" cy="3516048"/>
                    </a:xfrm>
                    <a:prstGeom prst="rect">
                      <a:avLst/>
                    </a:prstGeom>
                    <a:noFill/>
                    <a:ln>
                      <a:noFill/>
                    </a:ln>
                  </pic:spPr>
                </pic:pic>
              </a:graphicData>
            </a:graphic>
          </wp:inline>
        </w:drawing>
      </w:r>
    </w:p>
    <w:p w14:paraId="110C151B" w14:textId="17927917" w:rsidR="0021765B" w:rsidRDefault="0021765B" w:rsidP="0021765B">
      <w:pPr>
        <w:jc w:val="right"/>
        <w:rPr>
          <w:rFonts w:ascii="游明朝" w:eastAsia="游明朝" w:hAnsi="游明朝"/>
          <w:sz w:val="20"/>
          <w:szCs w:val="20"/>
        </w:rPr>
      </w:pPr>
      <w:r w:rsidRPr="0021765B">
        <w:rPr>
          <w:rFonts w:ascii="游明朝" w:eastAsia="游明朝" w:hAnsi="游明朝" w:hint="eastAsia"/>
          <w:sz w:val="16"/>
          <w:szCs w:val="16"/>
        </w:rPr>
        <w:t>厚生労働省「人口動態統計」</w:t>
      </w:r>
    </w:p>
    <w:p w14:paraId="6C81CA7E" w14:textId="0265A8DF" w:rsidR="00C65EA4" w:rsidRPr="00C65EA4" w:rsidRDefault="000F722E" w:rsidP="00C65EA4">
      <w:pPr>
        <w:rPr>
          <w:rFonts w:ascii="游明朝" w:eastAsia="游明朝" w:hAnsi="游明朝"/>
          <w:sz w:val="20"/>
          <w:szCs w:val="20"/>
        </w:rPr>
      </w:pPr>
      <w:r>
        <w:rPr>
          <w:rFonts w:ascii="游明朝" w:eastAsia="游明朝" w:hAnsi="游明朝" w:hint="eastAsia"/>
          <w:sz w:val="20"/>
          <w:szCs w:val="20"/>
        </w:rPr>
        <w:t>E</w:t>
      </w:r>
      <w:r>
        <w:rPr>
          <w:rFonts w:ascii="游明朝" w:eastAsia="游明朝" w:hAnsi="游明朝"/>
          <w:sz w:val="20"/>
          <w:szCs w:val="20"/>
        </w:rPr>
        <w:t>xcel</w:t>
      </w:r>
      <w:r>
        <w:rPr>
          <w:rFonts w:ascii="游明朝" w:eastAsia="游明朝" w:hAnsi="游明朝" w:hint="eastAsia"/>
          <w:sz w:val="20"/>
          <w:szCs w:val="20"/>
        </w:rPr>
        <w:t>のグラフ機能を用いて，比較的手軽に地図表現が可能である。</w:t>
      </w:r>
    </w:p>
    <w:p w14:paraId="16C12DED" w14:textId="77777777" w:rsidR="00BB68F8" w:rsidRDefault="00BB68F8" w:rsidP="00BB68F8">
      <w:pPr>
        <w:rPr>
          <w:rFonts w:ascii="游明朝" w:eastAsia="游明朝" w:hAnsi="游明朝"/>
          <w:sz w:val="20"/>
          <w:szCs w:val="20"/>
        </w:rPr>
      </w:pPr>
    </w:p>
    <w:p w14:paraId="03288F1A" w14:textId="77777777" w:rsidR="00BB68F8" w:rsidRDefault="00BB68F8" w:rsidP="00BB68F8">
      <w:pPr>
        <w:rPr>
          <w:rFonts w:ascii="游明朝" w:eastAsia="游明朝" w:hAnsi="游明朝"/>
          <w:b/>
          <w:bCs/>
          <w:sz w:val="20"/>
          <w:szCs w:val="20"/>
        </w:rPr>
      </w:pPr>
      <w:r>
        <w:rPr>
          <w:rFonts w:ascii="游明朝" w:eastAsia="游明朝" w:hAnsi="游明朝" w:hint="eastAsia"/>
          <w:b/>
          <w:bCs/>
          <w:sz w:val="20"/>
          <w:szCs w:val="20"/>
        </w:rPr>
        <w:lastRenderedPageBreak/>
        <w:t>問題３</w:t>
      </w:r>
    </w:p>
    <w:p w14:paraId="2E42F30B" w14:textId="025B439F" w:rsidR="005E36E0" w:rsidRDefault="005E36E0" w:rsidP="00BB68F8">
      <w:pPr>
        <w:ind w:firstLineChars="100" w:firstLine="196"/>
        <w:rPr>
          <w:rFonts w:ascii="游明朝" w:eastAsia="游明朝" w:hAnsi="游明朝"/>
          <w:sz w:val="20"/>
          <w:szCs w:val="20"/>
        </w:rPr>
      </w:pPr>
      <w:r w:rsidRPr="005E36E0">
        <w:rPr>
          <w:rFonts w:ascii="游明朝" w:eastAsia="游明朝" w:hAnsi="游明朝" w:hint="eastAsia"/>
          <w:sz w:val="20"/>
          <w:szCs w:val="20"/>
        </w:rPr>
        <w:t>主な死因別死亡率の推移をグラフに表してみよう。健康問題の変化や，その背景となる社会環境要因などについて調べてみよう。</w:t>
      </w:r>
    </w:p>
    <w:p w14:paraId="023DE61C" w14:textId="0BE3134B" w:rsidR="00BB68F8" w:rsidRPr="00BB68F8" w:rsidRDefault="00BB68F8" w:rsidP="00BD6E69">
      <w:pPr>
        <w:ind w:firstLineChars="100" w:firstLine="196"/>
        <w:rPr>
          <w:rFonts w:ascii="游明朝" w:eastAsia="游明朝" w:hAnsi="游明朝"/>
          <w:sz w:val="20"/>
          <w:szCs w:val="20"/>
        </w:rPr>
      </w:pPr>
      <w:r>
        <w:rPr>
          <w:rFonts w:ascii="游明朝" w:eastAsia="游明朝" w:hAnsi="游明朝" w:hint="eastAsia"/>
          <w:sz w:val="20"/>
          <w:szCs w:val="20"/>
        </w:rPr>
        <w:t>データは「国民衛生の動向」に掲載されている。また厚生労働省のウェブサイトからE</w:t>
      </w:r>
      <w:r>
        <w:rPr>
          <w:rFonts w:ascii="游明朝" w:eastAsia="游明朝" w:hAnsi="游明朝"/>
          <w:sz w:val="20"/>
          <w:szCs w:val="20"/>
        </w:rPr>
        <w:t>xcel</w:t>
      </w:r>
      <w:r>
        <w:rPr>
          <w:rFonts w:ascii="游明朝" w:eastAsia="游明朝" w:hAnsi="游明朝" w:hint="eastAsia"/>
          <w:sz w:val="20"/>
          <w:szCs w:val="20"/>
        </w:rPr>
        <w:t>形式のデータのダウンロードが可能である。</w:t>
      </w:r>
    </w:p>
    <w:p w14:paraId="00DF994A" w14:textId="5857B294" w:rsidR="00BB68F8" w:rsidRDefault="00BB68F8" w:rsidP="00BB68F8">
      <w:pPr>
        <w:rPr>
          <w:rFonts w:ascii="游明朝" w:eastAsia="游明朝" w:hAnsi="游明朝"/>
          <w:sz w:val="20"/>
          <w:szCs w:val="20"/>
        </w:rPr>
      </w:pPr>
    </w:p>
    <w:p w14:paraId="66E5AB15" w14:textId="10F597F6" w:rsidR="00BB68F8" w:rsidRDefault="00BB68F8" w:rsidP="00BB68F8">
      <w:pPr>
        <w:rPr>
          <w:rFonts w:ascii="游明朝" w:eastAsia="游明朝" w:hAnsi="游明朝"/>
          <w:sz w:val="20"/>
          <w:szCs w:val="20"/>
        </w:rPr>
      </w:pPr>
    </w:p>
    <w:p w14:paraId="38D37E20" w14:textId="2536F9C5" w:rsidR="00EF0588" w:rsidRDefault="00EF0588" w:rsidP="00BB68F8">
      <w:pPr>
        <w:rPr>
          <w:rFonts w:ascii="游明朝" w:eastAsia="游明朝" w:hAnsi="游明朝"/>
          <w:sz w:val="20"/>
          <w:szCs w:val="20"/>
        </w:rPr>
      </w:pPr>
      <w:r>
        <w:rPr>
          <w:rFonts w:ascii="游明朝" w:eastAsia="游明朝" w:hAnsi="游明朝" w:hint="eastAsia"/>
          <w:sz w:val="20"/>
          <w:szCs w:val="20"/>
        </w:rPr>
        <w:t>グラフ作成例</w:t>
      </w:r>
    </w:p>
    <w:p w14:paraId="2AC8437B" w14:textId="28D4301C" w:rsidR="00BB68F8" w:rsidRPr="005E36E0" w:rsidRDefault="005053CC" w:rsidP="00BB68F8">
      <w:pPr>
        <w:rPr>
          <w:rFonts w:ascii="游明朝" w:eastAsia="游明朝" w:hAnsi="游明朝"/>
          <w:sz w:val="20"/>
          <w:szCs w:val="20"/>
        </w:rPr>
      </w:pPr>
      <w:r w:rsidRPr="005053CC">
        <w:rPr>
          <w:rFonts w:ascii="游明朝" w:eastAsia="游明朝" w:hAnsi="游明朝" w:hint="eastAsia"/>
          <w:noProof/>
          <w:sz w:val="20"/>
          <w:szCs w:val="20"/>
        </w:rPr>
        <w:drawing>
          <wp:inline distT="0" distB="0" distL="0" distR="0" wp14:anchorId="63BC0F7B" wp14:editId="634648C7">
            <wp:extent cx="5760720" cy="3763645"/>
            <wp:effectExtent l="0" t="0" r="0" b="82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763645"/>
                    </a:xfrm>
                    <a:prstGeom prst="rect">
                      <a:avLst/>
                    </a:prstGeom>
                    <a:noFill/>
                    <a:ln>
                      <a:noFill/>
                    </a:ln>
                  </pic:spPr>
                </pic:pic>
              </a:graphicData>
            </a:graphic>
          </wp:inline>
        </w:drawing>
      </w:r>
    </w:p>
    <w:p w14:paraId="221A1EEC" w14:textId="693C2E63" w:rsidR="00EF0588" w:rsidRDefault="0021765B" w:rsidP="0021765B">
      <w:pPr>
        <w:jc w:val="right"/>
        <w:rPr>
          <w:rFonts w:ascii="游明朝" w:eastAsia="游明朝" w:hAnsi="游明朝"/>
          <w:sz w:val="20"/>
          <w:szCs w:val="20"/>
        </w:rPr>
      </w:pPr>
      <w:r w:rsidRPr="0021765B">
        <w:rPr>
          <w:rFonts w:ascii="游明朝" w:eastAsia="游明朝" w:hAnsi="游明朝" w:hint="eastAsia"/>
          <w:sz w:val="16"/>
          <w:szCs w:val="16"/>
        </w:rPr>
        <w:t>厚生労働省「人口動態統計」</w:t>
      </w:r>
    </w:p>
    <w:p w14:paraId="7189D493" w14:textId="77777777" w:rsidR="0021765B" w:rsidRDefault="0021765B" w:rsidP="00EF0588">
      <w:pPr>
        <w:rPr>
          <w:rFonts w:ascii="游明朝" w:eastAsia="游明朝" w:hAnsi="游明朝"/>
          <w:b/>
          <w:bCs/>
          <w:sz w:val="20"/>
          <w:szCs w:val="20"/>
        </w:rPr>
      </w:pPr>
    </w:p>
    <w:p w14:paraId="761BA1A2" w14:textId="44CC6D4C" w:rsidR="00EF0588" w:rsidRDefault="00EF0588" w:rsidP="00EF0588">
      <w:pPr>
        <w:rPr>
          <w:rFonts w:ascii="游明朝" w:eastAsia="游明朝" w:hAnsi="游明朝"/>
          <w:b/>
          <w:bCs/>
          <w:sz w:val="20"/>
          <w:szCs w:val="20"/>
        </w:rPr>
      </w:pPr>
      <w:r>
        <w:rPr>
          <w:rFonts w:ascii="游明朝" w:eastAsia="游明朝" w:hAnsi="游明朝" w:hint="eastAsia"/>
          <w:b/>
          <w:bCs/>
          <w:sz w:val="20"/>
          <w:szCs w:val="20"/>
        </w:rPr>
        <w:t>問題4</w:t>
      </w:r>
    </w:p>
    <w:p w14:paraId="00323B0C" w14:textId="17A940B3" w:rsidR="009E155E" w:rsidRDefault="005E36E0" w:rsidP="00EF0588">
      <w:pPr>
        <w:ind w:firstLineChars="100" w:firstLine="196"/>
        <w:rPr>
          <w:rFonts w:ascii="游明朝" w:eastAsia="游明朝" w:hAnsi="游明朝"/>
          <w:sz w:val="20"/>
          <w:szCs w:val="20"/>
        </w:rPr>
      </w:pPr>
      <w:r w:rsidRPr="005E36E0">
        <w:rPr>
          <w:rFonts w:ascii="游明朝" w:eastAsia="游明朝" w:hAnsi="游明朝" w:hint="eastAsia"/>
          <w:sz w:val="20"/>
          <w:szCs w:val="20"/>
        </w:rPr>
        <w:t>日本人の平均寿命の年次推移をグラフに表し，平均寿命の延びにはどのようなことが関係しているか調べてみよう。</w:t>
      </w:r>
    </w:p>
    <w:p w14:paraId="1E8BB426" w14:textId="44B12498" w:rsidR="00EF0588" w:rsidRDefault="00EF0588" w:rsidP="00EF0588">
      <w:pPr>
        <w:ind w:firstLineChars="100" w:firstLine="196"/>
        <w:rPr>
          <w:rFonts w:ascii="游明朝" w:eastAsia="游明朝" w:hAnsi="游明朝"/>
          <w:sz w:val="20"/>
          <w:szCs w:val="20"/>
        </w:rPr>
      </w:pPr>
      <w:r>
        <w:rPr>
          <w:rFonts w:ascii="游明朝" w:eastAsia="游明朝" w:hAnsi="游明朝" w:hint="eastAsia"/>
          <w:sz w:val="20"/>
          <w:szCs w:val="20"/>
        </w:rPr>
        <w:t>データは「国民衛生の動向」に掲載されている。また厚生労働省のウェブサイトからE</w:t>
      </w:r>
      <w:r>
        <w:rPr>
          <w:rFonts w:ascii="游明朝" w:eastAsia="游明朝" w:hAnsi="游明朝"/>
          <w:sz w:val="20"/>
          <w:szCs w:val="20"/>
        </w:rPr>
        <w:t>xcel</w:t>
      </w:r>
      <w:r>
        <w:rPr>
          <w:rFonts w:ascii="游明朝" w:eastAsia="游明朝" w:hAnsi="游明朝" w:hint="eastAsia"/>
          <w:sz w:val="20"/>
          <w:szCs w:val="20"/>
        </w:rPr>
        <w:t>形式のデータのダウンロードが可能である。</w:t>
      </w:r>
    </w:p>
    <w:p w14:paraId="5AD5B163" w14:textId="08D3A793" w:rsidR="004D63B8" w:rsidRDefault="004D63B8" w:rsidP="004D63B8"/>
    <w:p w14:paraId="72738BD7" w14:textId="55C89969" w:rsidR="004D63B8" w:rsidRDefault="004D63B8" w:rsidP="004D63B8"/>
    <w:p w14:paraId="0BB236FA" w14:textId="4EF3C287" w:rsidR="004D63B8" w:rsidRDefault="004D63B8" w:rsidP="004D63B8"/>
    <w:p w14:paraId="787A873C" w14:textId="0FA312F8" w:rsidR="004D63B8" w:rsidRDefault="004D63B8" w:rsidP="004D63B8"/>
    <w:p w14:paraId="250A13B8" w14:textId="0EA34B98" w:rsidR="004D63B8" w:rsidRDefault="004D63B8" w:rsidP="004D63B8"/>
    <w:p w14:paraId="2997C037" w14:textId="3AD0765D" w:rsidR="004D63B8" w:rsidRDefault="004D63B8" w:rsidP="004D63B8"/>
    <w:p w14:paraId="6A599DF5" w14:textId="77777777" w:rsidR="009C3405" w:rsidRDefault="009C3405" w:rsidP="004D63B8">
      <w:pPr>
        <w:rPr>
          <w:rFonts w:hint="eastAsia"/>
        </w:rPr>
      </w:pPr>
    </w:p>
    <w:p w14:paraId="01C9C020" w14:textId="33DC2DB8" w:rsidR="004D63B8" w:rsidRDefault="004D63B8" w:rsidP="004D63B8"/>
    <w:p w14:paraId="20D2B820" w14:textId="4EEE6AA8" w:rsidR="004D63B8" w:rsidRDefault="004D63B8" w:rsidP="004D63B8"/>
    <w:p w14:paraId="2B7E905D" w14:textId="5050B424" w:rsidR="004D63B8" w:rsidRPr="00BB68F8" w:rsidRDefault="004D63B8" w:rsidP="004D63B8">
      <w:pPr>
        <w:rPr>
          <w:rFonts w:ascii="游明朝" w:eastAsia="游明朝" w:hAnsi="游明朝"/>
          <w:sz w:val="20"/>
          <w:szCs w:val="20"/>
        </w:rPr>
      </w:pPr>
      <w:r>
        <w:rPr>
          <w:rFonts w:ascii="游明朝" w:eastAsia="游明朝" w:hAnsi="游明朝" w:hint="eastAsia"/>
          <w:sz w:val="20"/>
          <w:szCs w:val="20"/>
        </w:rPr>
        <w:lastRenderedPageBreak/>
        <w:t>グラフ作成例</w:t>
      </w:r>
    </w:p>
    <w:p w14:paraId="5323C6BA" w14:textId="431BACF5" w:rsidR="00EF0588" w:rsidRDefault="004D63B8" w:rsidP="00EF0588">
      <w:pPr>
        <w:ind w:firstLineChars="100" w:firstLine="197"/>
        <w:rPr>
          <w:rFonts w:asciiTheme="majorEastAsia" w:eastAsiaTheme="majorEastAsia" w:hAnsiTheme="majorEastAsia" w:cs="Times New Roman"/>
          <w:b/>
          <w:sz w:val="20"/>
          <w:szCs w:val="20"/>
        </w:rPr>
      </w:pPr>
      <w:r w:rsidRPr="004D63B8">
        <w:rPr>
          <w:rFonts w:asciiTheme="majorEastAsia" w:eastAsiaTheme="majorEastAsia" w:hAnsiTheme="majorEastAsia" w:cs="Times New Roman" w:hint="eastAsia"/>
          <w:b/>
          <w:noProof/>
          <w:sz w:val="20"/>
          <w:szCs w:val="20"/>
        </w:rPr>
        <w:drawing>
          <wp:inline distT="0" distB="0" distL="0" distR="0" wp14:anchorId="5F0C41D6" wp14:editId="4C09E8ED">
            <wp:extent cx="4581525" cy="27527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17C711B7" w14:textId="4FACEEAF" w:rsidR="004D63B8" w:rsidRDefault="0021765B" w:rsidP="0021765B">
      <w:pPr>
        <w:ind w:firstLineChars="100" w:firstLine="156"/>
        <w:jc w:val="right"/>
        <w:rPr>
          <w:rFonts w:asciiTheme="majorEastAsia" w:eastAsiaTheme="majorEastAsia" w:hAnsiTheme="majorEastAsia" w:cs="Times New Roman"/>
          <w:b/>
          <w:sz w:val="20"/>
          <w:szCs w:val="20"/>
        </w:rPr>
      </w:pPr>
      <w:r w:rsidRPr="0021765B">
        <w:rPr>
          <w:rFonts w:ascii="游明朝" w:eastAsia="游明朝" w:hAnsi="游明朝" w:hint="eastAsia"/>
          <w:sz w:val="16"/>
          <w:szCs w:val="16"/>
        </w:rPr>
        <w:t>厚生労働省「人口動態統計」</w:t>
      </w:r>
    </w:p>
    <w:p w14:paraId="42A1FD5C" w14:textId="77777777" w:rsidR="004D63B8" w:rsidRPr="00EF0588" w:rsidRDefault="004D63B8" w:rsidP="00EF0588">
      <w:pPr>
        <w:ind w:firstLineChars="100" w:firstLine="197"/>
        <w:rPr>
          <w:rFonts w:asciiTheme="majorEastAsia" w:eastAsiaTheme="majorEastAsia" w:hAnsiTheme="majorEastAsia" w:cs="Times New Roman"/>
          <w:b/>
          <w:sz w:val="20"/>
          <w:szCs w:val="20"/>
        </w:rPr>
      </w:pPr>
    </w:p>
    <w:sectPr w:rsidR="004D63B8" w:rsidRPr="00EF0588" w:rsidSect="00A5763F">
      <w:headerReference w:type="default" r:id="rId14"/>
      <w:footerReference w:type="default" r:id="rId15"/>
      <w:pgSz w:w="11907" w:h="16840" w:code="9"/>
      <w:pgMar w:top="851" w:right="1134" w:bottom="851" w:left="1701" w:header="851" w:footer="992" w:gutter="0"/>
      <w:cols w:space="425"/>
      <w:docGrid w:type="linesAndChars" w:linePitch="344"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9172C" w14:textId="77777777" w:rsidR="00AD7776" w:rsidRDefault="00AD7776">
      <w:r>
        <w:separator/>
      </w:r>
    </w:p>
  </w:endnote>
  <w:endnote w:type="continuationSeparator" w:id="0">
    <w:p w14:paraId="30F0BDFD" w14:textId="77777777" w:rsidR="00AD7776" w:rsidRDefault="00AD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8216C" w14:textId="77777777" w:rsidR="005A1421" w:rsidRDefault="005C7152" w:rsidP="00F721E1">
    <w:pPr>
      <w:pStyle w:val="a5"/>
      <w:jc w:val="center"/>
    </w:pPr>
    <w:r w:rsidRPr="005C7152">
      <w:rPr>
        <w:szCs w:val="21"/>
      </w:rPr>
      <w:fldChar w:fldCharType="begin"/>
    </w:r>
    <w:r w:rsidRPr="005A1421">
      <w:rPr>
        <w:szCs w:val="21"/>
      </w:rPr>
      <w:instrText>PAGE    \* MERGEFORMAT</w:instrText>
    </w:r>
    <w:r w:rsidRPr="005C7152">
      <w:rPr>
        <w:szCs w:val="21"/>
      </w:rPr>
      <w:fldChar w:fldCharType="separate"/>
    </w:r>
    <w:r w:rsidR="00C931D9" w:rsidRPr="00C931D9">
      <w:rPr>
        <w:rFonts w:ascii="Arial" w:eastAsia="ＭＳ ゴシック" w:hAnsi="Arial" w:cs="Times New Roman"/>
        <w:noProof/>
        <w:szCs w:val="21"/>
        <w:lang w:val="ja-JP"/>
      </w:rPr>
      <w:t>7</w:t>
    </w:r>
    <w:r w:rsidRPr="005C7152">
      <w:rPr>
        <w:rFonts w:ascii="Arial" w:eastAsia="ＭＳ ゴシック" w:hAnsi="Arial" w:cs="Times New Roman"/>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EDE1A" w14:textId="77777777" w:rsidR="00AD7776" w:rsidRDefault="00AD7776">
      <w:r>
        <w:separator/>
      </w:r>
    </w:p>
  </w:footnote>
  <w:footnote w:type="continuationSeparator" w:id="0">
    <w:p w14:paraId="621DE327" w14:textId="77777777" w:rsidR="00AD7776" w:rsidRDefault="00AD7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6B1DE" w14:textId="095D68CB" w:rsidR="005474B4" w:rsidRDefault="00C65561" w:rsidP="0040597A">
    <w:pPr>
      <w:pStyle w:val="a3"/>
      <w:jc w:val="right"/>
    </w:pPr>
    <w:r>
      <w:rPr>
        <w:noProof/>
      </w:rPr>
      <w:fldChar w:fldCharType="begin"/>
    </w:r>
    <w:r>
      <w:rPr>
        <w:noProof/>
      </w:rPr>
      <w:instrText xml:space="preserve"> FILENAME   \* MERGEFORMAT </w:instrText>
    </w:r>
    <w:r>
      <w:rPr>
        <w:noProof/>
      </w:rPr>
      <w:fldChar w:fldCharType="separate"/>
    </w:r>
    <w:r w:rsidR="0021765B">
      <w:rPr>
        <w:rFonts w:hint="eastAsia"/>
        <w:noProof/>
      </w:rPr>
      <w:t>20210303 42</w:t>
    </w:r>
    <w:r w:rsidR="0021765B">
      <w:rPr>
        <w:rFonts w:hint="eastAsia"/>
        <w:noProof/>
      </w:rPr>
      <w:t>人口動態統計</w:t>
    </w:r>
    <w:r>
      <w:rPr>
        <w:noProof/>
      </w:rPr>
      <w:fldChar w:fldCharType="end"/>
    </w:r>
    <w:r w:rsidR="00C70374">
      <w:rPr>
        <w:noProof/>
      </w:rPr>
      <w:t>2</w:t>
    </w:r>
    <w:r w:rsidR="0009127C">
      <w:rPr>
        <w:rFonts w:hint="eastAsia"/>
        <w:noProof/>
      </w:rPr>
      <w:t>人口</w:t>
    </w:r>
    <w:r w:rsidR="00C70374">
      <w:rPr>
        <w:rFonts w:hint="eastAsia"/>
        <w:noProof/>
      </w:rPr>
      <w:t>動</w:t>
    </w:r>
    <w:r w:rsidR="0009127C">
      <w:rPr>
        <w:rFonts w:hint="eastAsia"/>
        <w:noProof/>
      </w:rPr>
      <w:t>態統計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8C2"/>
    <w:multiLevelType w:val="hybridMultilevel"/>
    <w:tmpl w:val="CBD07AB6"/>
    <w:lvl w:ilvl="0" w:tplc="63D2C714">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00950FCB"/>
    <w:multiLevelType w:val="hybridMultilevel"/>
    <w:tmpl w:val="224E8B66"/>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 w15:restartNumberingAfterBreak="0">
    <w:nsid w:val="03A61C70"/>
    <w:multiLevelType w:val="hybridMultilevel"/>
    <w:tmpl w:val="7D1E881E"/>
    <w:lvl w:ilvl="0" w:tplc="4A0CFE2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06C73CA4"/>
    <w:multiLevelType w:val="hybridMultilevel"/>
    <w:tmpl w:val="288842AA"/>
    <w:lvl w:ilvl="0" w:tplc="AD5EA1BC">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06F801DD"/>
    <w:multiLevelType w:val="hybridMultilevel"/>
    <w:tmpl w:val="93DA8816"/>
    <w:lvl w:ilvl="0" w:tplc="A2CCD57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5" w15:restartNumberingAfterBreak="0">
    <w:nsid w:val="0800227E"/>
    <w:multiLevelType w:val="hybridMultilevel"/>
    <w:tmpl w:val="56881802"/>
    <w:lvl w:ilvl="0" w:tplc="6B366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B3F85"/>
    <w:multiLevelType w:val="hybridMultilevel"/>
    <w:tmpl w:val="17AA3940"/>
    <w:lvl w:ilvl="0" w:tplc="49DE55BA">
      <w:start w:val="3"/>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7" w15:restartNumberingAfterBreak="0">
    <w:nsid w:val="0B4052CA"/>
    <w:multiLevelType w:val="hybridMultilevel"/>
    <w:tmpl w:val="623E7062"/>
    <w:lvl w:ilvl="0" w:tplc="D5B64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DB6A02"/>
    <w:multiLevelType w:val="hybridMultilevel"/>
    <w:tmpl w:val="248A1136"/>
    <w:lvl w:ilvl="0" w:tplc="F8F8044C">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16085663"/>
    <w:multiLevelType w:val="hybridMultilevel"/>
    <w:tmpl w:val="2ED27E84"/>
    <w:lvl w:ilvl="0" w:tplc="FA5A06F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0" w15:restartNumberingAfterBreak="0">
    <w:nsid w:val="1AE56ADE"/>
    <w:multiLevelType w:val="hybridMultilevel"/>
    <w:tmpl w:val="0B263050"/>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1" w15:restartNumberingAfterBreak="0">
    <w:nsid w:val="1D770B73"/>
    <w:multiLevelType w:val="hybridMultilevel"/>
    <w:tmpl w:val="2EFCBDCE"/>
    <w:lvl w:ilvl="0" w:tplc="DBF2906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2" w15:restartNumberingAfterBreak="0">
    <w:nsid w:val="210B59EA"/>
    <w:multiLevelType w:val="hybridMultilevel"/>
    <w:tmpl w:val="E0FCD978"/>
    <w:lvl w:ilvl="0" w:tplc="6EB475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9E4338"/>
    <w:multiLevelType w:val="hybridMultilevel"/>
    <w:tmpl w:val="A800B2C0"/>
    <w:lvl w:ilvl="0" w:tplc="FBFE0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462A"/>
    <w:multiLevelType w:val="hybridMultilevel"/>
    <w:tmpl w:val="B87850CC"/>
    <w:lvl w:ilvl="0" w:tplc="3B2C6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3A51F1"/>
    <w:multiLevelType w:val="hybridMultilevel"/>
    <w:tmpl w:val="23E6AA04"/>
    <w:lvl w:ilvl="0" w:tplc="EE00FF5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6" w15:restartNumberingAfterBreak="0">
    <w:nsid w:val="30903268"/>
    <w:multiLevelType w:val="hybridMultilevel"/>
    <w:tmpl w:val="2F1A7508"/>
    <w:lvl w:ilvl="0" w:tplc="BE045264">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3183275C"/>
    <w:multiLevelType w:val="hybridMultilevel"/>
    <w:tmpl w:val="DF3E022A"/>
    <w:lvl w:ilvl="0" w:tplc="10E0C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8D1485"/>
    <w:multiLevelType w:val="hybridMultilevel"/>
    <w:tmpl w:val="3ACE6B86"/>
    <w:lvl w:ilvl="0" w:tplc="919EF178">
      <w:start w:val="1"/>
      <w:numFmt w:val="decimalEnclosedCircle"/>
      <w:lvlText w:val="%1"/>
      <w:lvlJc w:val="left"/>
      <w:pPr>
        <w:ind w:left="361" w:hanging="360"/>
      </w:pPr>
      <w:rPr>
        <w:rFonts w:ascii="Cambria Math" w:hAnsi="Cambria Math" w:hint="default"/>
        <w:i w:val="0"/>
        <w:iCs w:val="0"/>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9" w15:restartNumberingAfterBreak="0">
    <w:nsid w:val="3B624E49"/>
    <w:multiLevelType w:val="hybridMultilevel"/>
    <w:tmpl w:val="98CEBBC6"/>
    <w:lvl w:ilvl="0" w:tplc="50DC6FE2">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20" w15:restartNumberingAfterBreak="0">
    <w:nsid w:val="3E3C413F"/>
    <w:multiLevelType w:val="hybridMultilevel"/>
    <w:tmpl w:val="E402B35A"/>
    <w:lvl w:ilvl="0" w:tplc="65BA2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3562EB"/>
    <w:multiLevelType w:val="hybridMultilevel"/>
    <w:tmpl w:val="98CA0944"/>
    <w:lvl w:ilvl="0" w:tplc="2F7E85C6">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2" w15:restartNumberingAfterBreak="0">
    <w:nsid w:val="43AF5C88"/>
    <w:multiLevelType w:val="hybridMultilevel"/>
    <w:tmpl w:val="16D0B046"/>
    <w:lvl w:ilvl="0" w:tplc="A17E0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796452"/>
    <w:multiLevelType w:val="hybridMultilevel"/>
    <w:tmpl w:val="52E6A72E"/>
    <w:lvl w:ilvl="0" w:tplc="9ACC2798">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4" w15:restartNumberingAfterBreak="0">
    <w:nsid w:val="47844666"/>
    <w:multiLevelType w:val="hybridMultilevel"/>
    <w:tmpl w:val="77C2AE88"/>
    <w:lvl w:ilvl="0" w:tplc="ED1AB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434491"/>
    <w:multiLevelType w:val="hybridMultilevel"/>
    <w:tmpl w:val="6A36FE32"/>
    <w:lvl w:ilvl="0" w:tplc="E8CA1586">
      <w:start w:val="1"/>
      <w:numFmt w:val="aiueoFullWidth"/>
      <w:lvlText w:val="（%1）"/>
      <w:lvlJc w:val="left"/>
      <w:pPr>
        <w:ind w:left="720" w:hanging="720"/>
      </w:pPr>
      <w:rPr>
        <w:rFonts w:hint="default"/>
      </w:rPr>
    </w:lvl>
    <w:lvl w:ilvl="1" w:tplc="68308B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8F3958"/>
    <w:multiLevelType w:val="hybridMultilevel"/>
    <w:tmpl w:val="CCBCC208"/>
    <w:lvl w:ilvl="0" w:tplc="8DE034D2">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7" w15:restartNumberingAfterBreak="0">
    <w:nsid w:val="54DF4919"/>
    <w:multiLevelType w:val="hybridMultilevel"/>
    <w:tmpl w:val="0C4060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701D32"/>
    <w:multiLevelType w:val="hybridMultilevel"/>
    <w:tmpl w:val="C5E6C212"/>
    <w:lvl w:ilvl="0" w:tplc="EF74D466">
      <w:start w:val="1"/>
      <w:numFmt w:val="aiueoFullWidth"/>
      <w:lvlText w:val="（%1）"/>
      <w:lvlJc w:val="left"/>
      <w:pPr>
        <w:ind w:left="721" w:hanging="720"/>
      </w:pPr>
      <w:rPr>
        <w:rFonts w:hint="default"/>
      </w:rPr>
    </w:lvl>
    <w:lvl w:ilvl="1" w:tplc="A97EB43A">
      <w:start w:val="1"/>
      <w:numFmt w:val="decimalEnclosedCircle"/>
      <w:lvlText w:val="%2"/>
      <w:lvlJc w:val="left"/>
      <w:pPr>
        <w:ind w:left="781" w:hanging="360"/>
      </w:pPr>
      <w:rPr>
        <w:rFonts w:hint="default"/>
      </w:r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9" w15:restartNumberingAfterBreak="0">
    <w:nsid w:val="593B04CF"/>
    <w:multiLevelType w:val="hybridMultilevel"/>
    <w:tmpl w:val="88C0A612"/>
    <w:lvl w:ilvl="0" w:tplc="D63C4D14">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0" w15:restartNumberingAfterBreak="0">
    <w:nsid w:val="5DA976CC"/>
    <w:multiLevelType w:val="hybridMultilevel"/>
    <w:tmpl w:val="BB400544"/>
    <w:lvl w:ilvl="0" w:tplc="34BEE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216C5A"/>
    <w:multiLevelType w:val="hybridMultilevel"/>
    <w:tmpl w:val="019CF81A"/>
    <w:lvl w:ilvl="0" w:tplc="685E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5220A9"/>
    <w:multiLevelType w:val="hybridMultilevel"/>
    <w:tmpl w:val="48508EA2"/>
    <w:lvl w:ilvl="0" w:tplc="23001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5C235E"/>
    <w:multiLevelType w:val="hybridMultilevel"/>
    <w:tmpl w:val="EEDE5838"/>
    <w:lvl w:ilvl="0" w:tplc="E89AF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F77AFC"/>
    <w:multiLevelType w:val="hybridMultilevel"/>
    <w:tmpl w:val="E5800636"/>
    <w:lvl w:ilvl="0" w:tplc="04090001">
      <w:start w:val="1"/>
      <w:numFmt w:val="bullet"/>
      <w:lvlText w:val=""/>
      <w:lvlJc w:val="left"/>
      <w:pPr>
        <w:ind w:left="808" w:hanging="420"/>
      </w:pPr>
      <w:rPr>
        <w:rFonts w:ascii="Wingdings" w:hAnsi="Wingdings" w:hint="default"/>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35" w15:restartNumberingAfterBreak="0">
    <w:nsid w:val="64665C01"/>
    <w:multiLevelType w:val="hybridMultilevel"/>
    <w:tmpl w:val="689E0D4C"/>
    <w:lvl w:ilvl="0" w:tplc="9550BFEC">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36" w15:restartNumberingAfterBreak="0">
    <w:nsid w:val="678F13B1"/>
    <w:multiLevelType w:val="hybridMultilevel"/>
    <w:tmpl w:val="2DF69F96"/>
    <w:lvl w:ilvl="0" w:tplc="6302B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1177A5"/>
    <w:multiLevelType w:val="hybridMultilevel"/>
    <w:tmpl w:val="C6368C4C"/>
    <w:lvl w:ilvl="0" w:tplc="61324202">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8" w15:restartNumberingAfterBreak="0">
    <w:nsid w:val="704C72A9"/>
    <w:multiLevelType w:val="hybridMultilevel"/>
    <w:tmpl w:val="E3A8617E"/>
    <w:lvl w:ilvl="0" w:tplc="E4EA798E">
      <w:start w:val="3"/>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9" w15:restartNumberingAfterBreak="0">
    <w:nsid w:val="74733AD1"/>
    <w:multiLevelType w:val="hybridMultilevel"/>
    <w:tmpl w:val="292A954A"/>
    <w:lvl w:ilvl="0" w:tplc="04090001">
      <w:start w:val="1"/>
      <w:numFmt w:val="bullet"/>
      <w:lvlText w:val=""/>
      <w:lvlJc w:val="left"/>
      <w:pPr>
        <w:ind w:left="655" w:hanging="420"/>
      </w:pPr>
      <w:rPr>
        <w:rFonts w:ascii="Wingdings" w:hAnsi="Wingdings" w:cs="Wingdings" w:hint="default"/>
      </w:rPr>
    </w:lvl>
    <w:lvl w:ilvl="1" w:tplc="0409000B" w:tentative="1">
      <w:start w:val="1"/>
      <w:numFmt w:val="bullet"/>
      <w:lvlText w:val=""/>
      <w:lvlJc w:val="left"/>
      <w:pPr>
        <w:ind w:left="1075" w:hanging="420"/>
      </w:pPr>
      <w:rPr>
        <w:rFonts w:ascii="Wingdings" w:hAnsi="Wingdings" w:cs="Wingdings" w:hint="default"/>
      </w:rPr>
    </w:lvl>
    <w:lvl w:ilvl="2" w:tplc="0409000D" w:tentative="1">
      <w:start w:val="1"/>
      <w:numFmt w:val="bullet"/>
      <w:lvlText w:val=""/>
      <w:lvlJc w:val="left"/>
      <w:pPr>
        <w:ind w:left="1495" w:hanging="420"/>
      </w:pPr>
      <w:rPr>
        <w:rFonts w:ascii="Wingdings" w:hAnsi="Wingdings" w:cs="Wingdings" w:hint="default"/>
      </w:rPr>
    </w:lvl>
    <w:lvl w:ilvl="3" w:tplc="04090001" w:tentative="1">
      <w:start w:val="1"/>
      <w:numFmt w:val="bullet"/>
      <w:lvlText w:val=""/>
      <w:lvlJc w:val="left"/>
      <w:pPr>
        <w:ind w:left="1915" w:hanging="420"/>
      </w:pPr>
      <w:rPr>
        <w:rFonts w:ascii="Wingdings" w:hAnsi="Wingdings" w:cs="Wingdings" w:hint="default"/>
      </w:rPr>
    </w:lvl>
    <w:lvl w:ilvl="4" w:tplc="0409000B" w:tentative="1">
      <w:start w:val="1"/>
      <w:numFmt w:val="bullet"/>
      <w:lvlText w:val=""/>
      <w:lvlJc w:val="left"/>
      <w:pPr>
        <w:ind w:left="2335" w:hanging="420"/>
      </w:pPr>
      <w:rPr>
        <w:rFonts w:ascii="Wingdings" w:hAnsi="Wingdings" w:cs="Wingdings" w:hint="default"/>
      </w:rPr>
    </w:lvl>
    <w:lvl w:ilvl="5" w:tplc="0409000D" w:tentative="1">
      <w:start w:val="1"/>
      <w:numFmt w:val="bullet"/>
      <w:lvlText w:val=""/>
      <w:lvlJc w:val="left"/>
      <w:pPr>
        <w:ind w:left="2755" w:hanging="420"/>
      </w:pPr>
      <w:rPr>
        <w:rFonts w:ascii="Wingdings" w:hAnsi="Wingdings" w:cs="Wingdings" w:hint="default"/>
      </w:rPr>
    </w:lvl>
    <w:lvl w:ilvl="6" w:tplc="04090001" w:tentative="1">
      <w:start w:val="1"/>
      <w:numFmt w:val="bullet"/>
      <w:lvlText w:val=""/>
      <w:lvlJc w:val="left"/>
      <w:pPr>
        <w:ind w:left="3175" w:hanging="420"/>
      </w:pPr>
      <w:rPr>
        <w:rFonts w:ascii="Wingdings" w:hAnsi="Wingdings" w:cs="Wingdings" w:hint="default"/>
      </w:rPr>
    </w:lvl>
    <w:lvl w:ilvl="7" w:tplc="0409000B" w:tentative="1">
      <w:start w:val="1"/>
      <w:numFmt w:val="bullet"/>
      <w:lvlText w:val=""/>
      <w:lvlJc w:val="left"/>
      <w:pPr>
        <w:ind w:left="3595" w:hanging="420"/>
      </w:pPr>
      <w:rPr>
        <w:rFonts w:ascii="Wingdings" w:hAnsi="Wingdings" w:cs="Wingdings" w:hint="default"/>
      </w:rPr>
    </w:lvl>
    <w:lvl w:ilvl="8" w:tplc="0409000D" w:tentative="1">
      <w:start w:val="1"/>
      <w:numFmt w:val="bullet"/>
      <w:lvlText w:val=""/>
      <w:lvlJc w:val="left"/>
      <w:pPr>
        <w:ind w:left="4015" w:hanging="420"/>
      </w:pPr>
      <w:rPr>
        <w:rFonts w:ascii="Wingdings" w:hAnsi="Wingdings" w:cs="Wingdings" w:hint="default"/>
      </w:rPr>
    </w:lvl>
  </w:abstractNum>
  <w:abstractNum w:abstractNumId="40" w15:restartNumberingAfterBreak="0">
    <w:nsid w:val="776A61EB"/>
    <w:multiLevelType w:val="hybridMultilevel"/>
    <w:tmpl w:val="87880F6C"/>
    <w:lvl w:ilvl="0" w:tplc="04090001">
      <w:start w:val="1"/>
      <w:numFmt w:val="bullet"/>
      <w:lvlText w:val=""/>
      <w:lvlJc w:val="left"/>
      <w:pPr>
        <w:ind w:left="808" w:hanging="420"/>
      </w:pPr>
      <w:rPr>
        <w:rFonts w:ascii="Wingdings" w:hAnsi="Wingdings" w:hint="default"/>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41" w15:restartNumberingAfterBreak="0">
    <w:nsid w:val="7DBF5F9D"/>
    <w:multiLevelType w:val="hybridMultilevel"/>
    <w:tmpl w:val="8D440AAE"/>
    <w:lvl w:ilvl="0" w:tplc="0C2A0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21"/>
  </w:num>
  <w:num w:numId="4">
    <w:abstractNumId w:val="16"/>
  </w:num>
  <w:num w:numId="5">
    <w:abstractNumId w:val="27"/>
  </w:num>
  <w:num w:numId="6">
    <w:abstractNumId w:val="41"/>
  </w:num>
  <w:num w:numId="7">
    <w:abstractNumId w:val="39"/>
  </w:num>
  <w:num w:numId="8">
    <w:abstractNumId w:val="3"/>
  </w:num>
  <w:num w:numId="9">
    <w:abstractNumId w:val="36"/>
  </w:num>
  <w:num w:numId="10">
    <w:abstractNumId w:val="8"/>
  </w:num>
  <w:num w:numId="11">
    <w:abstractNumId w:val="30"/>
  </w:num>
  <w:num w:numId="12">
    <w:abstractNumId w:val="25"/>
  </w:num>
  <w:num w:numId="13">
    <w:abstractNumId w:val="5"/>
  </w:num>
  <w:num w:numId="14">
    <w:abstractNumId w:val="31"/>
  </w:num>
  <w:num w:numId="15">
    <w:abstractNumId w:val="38"/>
  </w:num>
  <w:num w:numId="16">
    <w:abstractNumId w:val="6"/>
  </w:num>
  <w:num w:numId="17">
    <w:abstractNumId w:val="20"/>
  </w:num>
  <w:num w:numId="18">
    <w:abstractNumId w:val="24"/>
  </w:num>
  <w:num w:numId="19">
    <w:abstractNumId w:val="15"/>
  </w:num>
  <w:num w:numId="20">
    <w:abstractNumId w:val="2"/>
  </w:num>
  <w:num w:numId="21">
    <w:abstractNumId w:val="26"/>
  </w:num>
  <w:num w:numId="22">
    <w:abstractNumId w:val="13"/>
  </w:num>
  <w:num w:numId="23">
    <w:abstractNumId w:val="28"/>
  </w:num>
  <w:num w:numId="24">
    <w:abstractNumId w:val="23"/>
  </w:num>
  <w:num w:numId="25">
    <w:abstractNumId w:val="18"/>
  </w:num>
  <w:num w:numId="26">
    <w:abstractNumId w:val="0"/>
  </w:num>
  <w:num w:numId="27">
    <w:abstractNumId w:val="9"/>
  </w:num>
  <w:num w:numId="28">
    <w:abstractNumId w:val="17"/>
  </w:num>
  <w:num w:numId="29">
    <w:abstractNumId w:val="29"/>
  </w:num>
  <w:num w:numId="30">
    <w:abstractNumId w:val="11"/>
  </w:num>
  <w:num w:numId="31">
    <w:abstractNumId w:val="4"/>
  </w:num>
  <w:num w:numId="32">
    <w:abstractNumId w:val="19"/>
  </w:num>
  <w:num w:numId="33">
    <w:abstractNumId w:val="32"/>
  </w:num>
  <w:num w:numId="34">
    <w:abstractNumId w:val="35"/>
  </w:num>
  <w:num w:numId="35">
    <w:abstractNumId w:val="7"/>
  </w:num>
  <w:num w:numId="36">
    <w:abstractNumId w:val="33"/>
  </w:num>
  <w:num w:numId="37">
    <w:abstractNumId w:val="14"/>
  </w:num>
  <w:num w:numId="38">
    <w:abstractNumId w:val="22"/>
  </w:num>
  <w:num w:numId="39">
    <w:abstractNumId w:val="12"/>
  </w:num>
  <w:num w:numId="40">
    <w:abstractNumId w:val="37"/>
  </w:num>
  <w:num w:numId="41">
    <w:abstractNumId w:val="40"/>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152"/>
    <w:rsid w:val="00000EB5"/>
    <w:rsid w:val="00025189"/>
    <w:rsid w:val="00056347"/>
    <w:rsid w:val="000635E5"/>
    <w:rsid w:val="00072E25"/>
    <w:rsid w:val="00074C77"/>
    <w:rsid w:val="0007754F"/>
    <w:rsid w:val="000869FD"/>
    <w:rsid w:val="000901A7"/>
    <w:rsid w:val="0009127C"/>
    <w:rsid w:val="000912B2"/>
    <w:rsid w:val="0009171D"/>
    <w:rsid w:val="000A1C1A"/>
    <w:rsid w:val="000B5B24"/>
    <w:rsid w:val="000B6DBD"/>
    <w:rsid w:val="000D138A"/>
    <w:rsid w:val="000D27F7"/>
    <w:rsid w:val="000E52AE"/>
    <w:rsid w:val="000F4702"/>
    <w:rsid w:val="000F5EC6"/>
    <w:rsid w:val="000F722E"/>
    <w:rsid w:val="001132C3"/>
    <w:rsid w:val="00114D4E"/>
    <w:rsid w:val="00120F36"/>
    <w:rsid w:val="00122FFF"/>
    <w:rsid w:val="001304A4"/>
    <w:rsid w:val="00131046"/>
    <w:rsid w:val="001338F3"/>
    <w:rsid w:val="00143E06"/>
    <w:rsid w:val="00164D24"/>
    <w:rsid w:val="00170B3C"/>
    <w:rsid w:val="00177E0B"/>
    <w:rsid w:val="00182426"/>
    <w:rsid w:val="00182E7A"/>
    <w:rsid w:val="00183360"/>
    <w:rsid w:val="00192163"/>
    <w:rsid w:val="001A4943"/>
    <w:rsid w:val="001C4204"/>
    <w:rsid w:val="001C4D2F"/>
    <w:rsid w:val="001E6945"/>
    <w:rsid w:val="001F481F"/>
    <w:rsid w:val="0021765B"/>
    <w:rsid w:val="002200ED"/>
    <w:rsid w:val="00224A6A"/>
    <w:rsid w:val="0022527D"/>
    <w:rsid w:val="00231512"/>
    <w:rsid w:val="002326F5"/>
    <w:rsid w:val="0023658C"/>
    <w:rsid w:val="00237806"/>
    <w:rsid w:val="00243426"/>
    <w:rsid w:val="00246B20"/>
    <w:rsid w:val="00265307"/>
    <w:rsid w:val="00266CA3"/>
    <w:rsid w:val="00273806"/>
    <w:rsid w:val="002778C0"/>
    <w:rsid w:val="002824F8"/>
    <w:rsid w:val="00285DDD"/>
    <w:rsid w:val="00290F9E"/>
    <w:rsid w:val="00292C23"/>
    <w:rsid w:val="00292DD1"/>
    <w:rsid w:val="002A0723"/>
    <w:rsid w:val="002A5994"/>
    <w:rsid w:val="002B484A"/>
    <w:rsid w:val="002B66E0"/>
    <w:rsid w:val="002C0420"/>
    <w:rsid w:val="002C5AC9"/>
    <w:rsid w:val="002D0649"/>
    <w:rsid w:val="002D341C"/>
    <w:rsid w:val="002D3D53"/>
    <w:rsid w:val="002D4326"/>
    <w:rsid w:val="002D4A4A"/>
    <w:rsid w:val="002E3305"/>
    <w:rsid w:val="002E582D"/>
    <w:rsid w:val="00301661"/>
    <w:rsid w:val="00306F35"/>
    <w:rsid w:val="00333A37"/>
    <w:rsid w:val="003344FB"/>
    <w:rsid w:val="0033677F"/>
    <w:rsid w:val="00341D8A"/>
    <w:rsid w:val="00350124"/>
    <w:rsid w:val="003505B9"/>
    <w:rsid w:val="00351391"/>
    <w:rsid w:val="003523BE"/>
    <w:rsid w:val="00365993"/>
    <w:rsid w:val="00374A25"/>
    <w:rsid w:val="0038092E"/>
    <w:rsid w:val="00381B93"/>
    <w:rsid w:val="00382BB6"/>
    <w:rsid w:val="003A2E6B"/>
    <w:rsid w:val="003A39AC"/>
    <w:rsid w:val="003A494B"/>
    <w:rsid w:val="003E667D"/>
    <w:rsid w:val="003F540B"/>
    <w:rsid w:val="003F7E82"/>
    <w:rsid w:val="004048AC"/>
    <w:rsid w:val="00404ACF"/>
    <w:rsid w:val="00404E63"/>
    <w:rsid w:val="004065E8"/>
    <w:rsid w:val="00406E52"/>
    <w:rsid w:val="00427A89"/>
    <w:rsid w:val="004342C5"/>
    <w:rsid w:val="0044116E"/>
    <w:rsid w:val="00451B02"/>
    <w:rsid w:val="00460862"/>
    <w:rsid w:val="00474E64"/>
    <w:rsid w:val="0048044C"/>
    <w:rsid w:val="00485408"/>
    <w:rsid w:val="004945F8"/>
    <w:rsid w:val="004A4514"/>
    <w:rsid w:val="004B5E12"/>
    <w:rsid w:val="004C5BA3"/>
    <w:rsid w:val="004D5ACE"/>
    <w:rsid w:val="004D63B8"/>
    <w:rsid w:val="004D64AA"/>
    <w:rsid w:val="004E1E7B"/>
    <w:rsid w:val="004E2087"/>
    <w:rsid w:val="004E2EC8"/>
    <w:rsid w:val="004E338C"/>
    <w:rsid w:val="004F4672"/>
    <w:rsid w:val="005049B2"/>
    <w:rsid w:val="005053CC"/>
    <w:rsid w:val="00505ABD"/>
    <w:rsid w:val="00511516"/>
    <w:rsid w:val="005124D8"/>
    <w:rsid w:val="00512EB9"/>
    <w:rsid w:val="00513A91"/>
    <w:rsid w:val="00513D7C"/>
    <w:rsid w:val="005224FA"/>
    <w:rsid w:val="005228A5"/>
    <w:rsid w:val="00537623"/>
    <w:rsid w:val="00544E27"/>
    <w:rsid w:val="00547B87"/>
    <w:rsid w:val="00564664"/>
    <w:rsid w:val="00566242"/>
    <w:rsid w:val="00585A95"/>
    <w:rsid w:val="00586FAF"/>
    <w:rsid w:val="005A6E8E"/>
    <w:rsid w:val="005A77C4"/>
    <w:rsid w:val="005B4A37"/>
    <w:rsid w:val="005C1256"/>
    <w:rsid w:val="005C7152"/>
    <w:rsid w:val="005C7E76"/>
    <w:rsid w:val="005D15EA"/>
    <w:rsid w:val="005D19D9"/>
    <w:rsid w:val="005E36E0"/>
    <w:rsid w:val="005E6231"/>
    <w:rsid w:val="00607F11"/>
    <w:rsid w:val="006232D9"/>
    <w:rsid w:val="0062390D"/>
    <w:rsid w:val="006258BE"/>
    <w:rsid w:val="00630FE5"/>
    <w:rsid w:val="006320CB"/>
    <w:rsid w:val="006341B8"/>
    <w:rsid w:val="00641EF3"/>
    <w:rsid w:val="0064587C"/>
    <w:rsid w:val="006475D2"/>
    <w:rsid w:val="00656D19"/>
    <w:rsid w:val="006632EF"/>
    <w:rsid w:val="00670407"/>
    <w:rsid w:val="00672046"/>
    <w:rsid w:val="0067666E"/>
    <w:rsid w:val="00684F6D"/>
    <w:rsid w:val="00691AAD"/>
    <w:rsid w:val="0069289E"/>
    <w:rsid w:val="006950D4"/>
    <w:rsid w:val="006A1DB0"/>
    <w:rsid w:val="006A607C"/>
    <w:rsid w:val="006B4833"/>
    <w:rsid w:val="006B536E"/>
    <w:rsid w:val="006B59FC"/>
    <w:rsid w:val="006C1B79"/>
    <w:rsid w:val="006C4752"/>
    <w:rsid w:val="006E41B9"/>
    <w:rsid w:val="006E6F68"/>
    <w:rsid w:val="0070780A"/>
    <w:rsid w:val="00707BAB"/>
    <w:rsid w:val="00725B8A"/>
    <w:rsid w:val="00736D39"/>
    <w:rsid w:val="00736EE4"/>
    <w:rsid w:val="00755D76"/>
    <w:rsid w:val="007623BB"/>
    <w:rsid w:val="00772A64"/>
    <w:rsid w:val="0077561E"/>
    <w:rsid w:val="0078517F"/>
    <w:rsid w:val="00794539"/>
    <w:rsid w:val="0079595D"/>
    <w:rsid w:val="007A3967"/>
    <w:rsid w:val="007B3E04"/>
    <w:rsid w:val="007B410F"/>
    <w:rsid w:val="007C4AE3"/>
    <w:rsid w:val="007C7A93"/>
    <w:rsid w:val="007D5875"/>
    <w:rsid w:val="007D5F2C"/>
    <w:rsid w:val="007F006F"/>
    <w:rsid w:val="007F3A2E"/>
    <w:rsid w:val="007F75B2"/>
    <w:rsid w:val="007F7F71"/>
    <w:rsid w:val="00806B56"/>
    <w:rsid w:val="00832A8B"/>
    <w:rsid w:val="008366F7"/>
    <w:rsid w:val="00852943"/>
    <w:rsid w:val="00855170"/>
    <w:rsid w:val="00863608"/>
    <w:rsid w:val="00864A1E"/>
    <w:rsid w:val="00867E18"/>
    <w:rsid w:val="00870FF3"/>
    <w:rsid w:val="00883780"/>
    <w:rsid w:val="0089376D"/>
    <w:rsid w:val="008A2ECF"/>
    <w:rsid w:val="008C2490"/>
    <w:rsid w:val="008D7740"/>
    <w:rsid w:val="008E15C2"/>
    <w:rsid w:val="008E1F91"/>
    <w:rsid w:val="008E6303"/>
    <w:rsid w:val="008F348C"/>
    <w:rsid w:val="008F7377"/>
    <w:rsid w:val="00910A2D"/>
    <w:rsid w:val="00916A72"/>
    <w:rsid w:val="00921AAA"/>
    <w:rsid w:val="0092458D"/>
    <w:rsid w:val="00925CA2"/>
    <w:rsid w:val="00930774"/>
    <w:rsid w:val="00937A95"/>
    <w:rsid w:val="00946E24"/>
    <w:rsid w:val="00950310"/>
    <w:rsid w:val="0095087F"/>
    <w:rsid w:val="009629A6"/>
    <w:rsid w:val="0097366C"/>
    <w:rsid w:val="009904F5"/>
    <w:rsid w:val="009B2ADB"/>
    <w:rsid w:val="009C3405"/>
    <w:rsid w:val="009C47ED"/>
    <w:rsid w:val="009C5DE7"/>
    <w:rsid w:val="009E155E"/>
    <w:rsid w:val="009F0982"/>
    <w:rsid w:val="009F4F8F"/>
    <w:rsid w:val="00A05E79"/>
    <w:rsid w:val="00A13EAE"/>
    <w:rsid w:val="00A1696B"/>
    <w:rsid w:val="00A21DED"/>
    <w:rsid w:val="00A24CD9"/>
    <w:rsid w:val="00A24FB4"/>
    <w:rsid w:val="00A32E34"/>
    <w:rsid w:val="00A3492E"/>
    <w:rsid w:val="00A34D68"/>
    <w:rsid w:val="00A50399"/>
    <w:rsid w:val="00A531A5"/>
    <w:rsid w:val="00A5763F"/>
    <w:rsid w:val="00A60C4E"/>
    <w:rsid w:val="00A67F8E"/>
    <w:rsid w:val="00A8629E"/>
    <w:rsid w:val="00A87C1F"/>
    <w:rsid w:val="00A94457"/>
    <w:rsid w:val="00AA1B6C"/>
    <w:rsid w:val="00AA6394"/>
    <w:rsid w:val="00AC7EE4"/>
    <w:rsid w:val="00AD5EF6"/>
    <w:rsid w:val="00AD7776"/>
    <w:rsid w:val="00AE1CB3"/>
    <w:rsid w:val="00AE724F"/>
    <w:rsid w:val="00AF00DC"/>
    <w:rsid w:val="00AF3E9F"/>
    <w:rsid w:val="00AF7556"/>
    <w:rsid w:val="00B02689"/>
    <w:rsid w:val="00B1412F"/>
    <w:rsid w:val="00B24728"/>
    <w:rsid w:val="00B24796"/>
    <w:rsid w:val="00B309D9"/>
    <w:rsid w:val="00B32C58"/>
    <w:rsid w:val="00B363C5"/>
    <w:rsid w:val="00B51FD9"/>
    <w:rsid w:val="00B66BCA"/>
    <w:rsid w:val="00B80DB5"/>
    <w:rsid w:val="00B814F4"/>
    <w:rsid w:val="00B8174C"/>
    <w:rsid w:val="00BB4F49"/>
    <w:rsid w:val="00BB6575"/>
    <w:rsid w:val="00BB68F8"/>
    <w:rsid w:val="00BB7E7C"/>
    <w:rsid w:val="00BD2566"/>
    <w:rsid w:val="00BD6E69"/>
    <w:rsid w:val="00BE1410"/>
    <w:rsid w:val="00BE1C34"/>
    <w:rsid w:val="00BE56AC"/>
    <w:rsid w:val="00BF3111"/>
    <w:rsid w:val="00C00150"/>
    <w:rsid w:val="00C12C5C"/>
    <w:rsid w:val="00C313B0"/>
    <w:rsid w:val="00C35F54"/>
    <w:rsid w:val="00C47E4F"/>
    <w:rsid w:val="00C56BAC"/>
    <w:rsid w:val="00C65561"/>
    <w:rsid w:val="00C65EA4"/>
    <w:rsid w:val="00C70374"/>
    <w:rsid w:val="00C71083"/>
    <w:rsid w:val="00C724B8"/>
    <w:rsid w:val="00C76F24"/>
    <w:rsid w:val="00C80C91"/>
    <w:rsid w:val="00C80E06"/>
    <w:rsid w:val="00C845B4"/>
    <w:rsid w:val="00C8714F"/>
    <w:rsid w:val="00C931D9"/>
    <w:rsid w:val="00C96808"/>
    <w:rsid w:val="00CA0CAA"/>
    <w:rsid w:val="00CA16A3"/>
    <w:rsid w:val="00CA5176"/>
    <w:rsid w:val="00CB3BDB"/>
    <w:rsid w:val="00CB7199"/>
    <w:rsid w:val="00CB751C"/>
    <w:rsid w:val="00CC1F44"/>
    <w:rsid w:val="00CE3374"/>
    <w:rsid w:val="00CE4850"/>
    <w:rsid w:val="00CF0C66"/>
    <w:rsid w:val="00CF6F56"/>
    <w:rsid w:val="00D065B8"/>
    <w:rsid w:val="00D13DF9"/>
    <w:rsid w:val="00D151BC"/>
    <w:rsid w:val="00D35904"/>
    <w:rsid w:val="00D36B9C"/>
    <w:rsid w:val="00D37C37"/>
    <w:rsid w:val="00D40B29"/>
    <w:rsid w:val="00D4670F"/>
    <w:rsid w:val="00D51484"/>
    <w:rsid w:val="00D56689"/>
    <w:rsid w:val="00D710D3"/>
    <w:rsid w:val="00D74229"/>
    <w:rsid w:val="00D86354"/>
    <w:rsid w:val="00D872BC"/>
    <w:rsid w:val="00D907B6"/>
    <w:rsid w:val="00D97A99"/>
    <w:rsid w:val="00DB3E1B"/>
    <w:rsid w:val="00DD2338"/>
    <w:rsid w:val="00DD75C3"/>
    <w:rsid w:val="00DF46F4"/>
    <w:rsid w:val="00DF5E4C"/>
    <w:rsid w:val="00E10FD6"/>
    <w:rsid w:val="00E112A1"/>
    <w:rsid w:val="00E1475E"/>
    <w:rsid w:val="00E14A2D"/>
    <w:rsid w:val="00E16C02"/>
    <w:rsid w:val="00E20420"/>
    <w:rsid w:val="00E27323"/>
    <w:rsid w:val="00E35093"/>
    <w:rsid w:val="00E537BE"/>
    <w:rsid w:val="00E64D85"/>
    <w:rsid w:val="00E73428"/>
    <w:rsid w:val="00E73CC3"/>
    <w:rsid w:val="00E829EC"/>
    <w:rsid w:val="00E9458A"/>
    <w:rsid w:val="00EA51F7"/>
    <w:rsid w:val="00EA5995"/>
    <w:rsid w:val="00EA6891"/>
    <w:rsid w:val="00EB2237"/>
    <w:rsid w:val="00EB7913"/>
    <w:rsid w:val="00ED47D8"/>
    <w:rsid w:val="00EE7EA3"/>
    <w:rsid w:val="00EF0588"/>
    <w:rsid w:val="00EF3386"/>
    <w:rsid w:val="00F006FA"/>
    <w:rsid w:val="00F016BD"/>
    <w:rsid w:val="00F04B29"/>
    <w:rsid w:val="00F2252A"/>
    <w:rsid w:val="00F2355A"/>
    <w:rsid w:val="00F2663E"/>
    <w:rsid w:val="00F465B5"/>
    <w:rsid w:val="00F46757"/>
    <w:rsid w:val="00F626BB"/>
    <w:rsid w:val="00F70C53"/>
    <w:rsid w:val="00FB3E8E"/>
    <w:rsid w:val="00FC4DAF"/>
    <w:rsid w:val="00FD0F50"/>
    <w:rsid w:val="00FE3C4A"/>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6242A"/>
  <w15:docId w15:val="{9C4B5C57-319C-47B8-9AF5-C4977790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E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152"/>
    <w:pPr>
      <w:tabs>
        <w:tab w:val="center" w:pos="4252"/>
        <w:tab w:val="right" w:pos="8504"/>
      </w:tabs>
      <w:snapToGrid w:val="0"/>
    </w:pPr>
  </w:style>
  <w:style w:type="character" w:customStyle="1" w:styleId="a4">
    <w:name w:val="ヘッダー (文字)"/>
    <w:basedOn w:val="a0"/>
    <w:link w:val="a3"/>
    <w:uiPriority w:val="99"/>
    <w:rsid w:val="005C7152"/>
  </w:style>
  <w:style w:type="paragraph" w:styleId="a5">
    <w:name w:val="footer"/>
    <w:basedOn w:val="a"/>
    <w:link w:val="a6"/>
    <w:uiPriority w:val="99"/>
    <w:unhideWhenUsed/>
    <w:rsid w:val="005C7152"/>
    <w:pPr>
      <w:tabs>
        <w:tab w:val="center" w:pos="4252"/>
        <w:tab w:val="right" w:pos="8504"/>
      </w:tabs>
      <w:snapToGrid w:val="0"/>
    </w:pPr>
  </w:style>
  <w:style w:type="character" w:customStyle="1" w:styleId="a6">
    <w:name w:val="フッター (文字)"/>
    <w:basedOn w:val="a0"/>
    <w:link w:val="a5"/>
    <w:uiPriority w:val="99"/>
    <w:rsid w:val="005C7152"/>
  </w:style>
  <w:style w:type="paragraph" w:styleId="a7">
    <w:name w:val="Balloon Text"/>
    <w:basedOn w:val="a"/>
    <w:link w:val="a8"/>
    <w:uiPriority w:val="99"/>
    <w:semiHidden/>
    <w:unhideWhenUsed/>
    <w:rsid w:val="006239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90D"/>
    <w:rPr>
      <w:rFonts w:asciiTheme="majorHAnsi" w:eastAsiaTheme="majorEastAsia" w:hAnsiTheme="majorHAnsi" w:cstheme="majorBidi"/>
      <w:sz w:val="18"/>
      <w:szCs w:val="18"/>
    </w:rPr>
  </w:style>
  <w:style w:type="character" w:styleId="a9">
    <w:name w:val="Placeholder Text"/>
    <w:basedOn w:val="a0"/>
    <w:uiPriority w:val="99"/>
    <w:semiHidden/>
    <w:rsid w:val="00231512"/>
    <w:rPr>
      <w:color w:val="808080"/>
    </w:rPr>
  </w:style>
  <w:style w:type="paragraph" w:styleId="aa">
    <w:name w:val="List Paragraph"/>
    <w:basedOn w:val="a"/>
    <w:uiPriority w:val="34"/>
    <w:qFormat/>
    <w:rsid w:val="000B6DBD"/>
    <w:pPr>
      <w:ind w:left="851"/>
    </w:pPr>
  </w:style>
  <w:style w:type="table" w:styleId="ab">
    <w:name w:val="Table Grid"/>
    <w:basedOn w:val="a1"/>
    <w:uiPriority w:val="39"/>
    <w:rsid w:val="00BE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FF6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01475-85DE-4F37-A235-43A5A8C1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SHUICHI TOYODA</dc:creator>
  <cp:keywords/>
  <dc:description/>
  <cp:lastModifiedBy>楠 隆史</cp:lastModifiedBy>
  <cp:revision>2</cp:revision>
  <cp:lastPrinted>2021-03-08T06:44:00Z</cp:lastPrinted>
  <dcterms:created xsi:type="dcterms:W3CDTF">2021-03-22T04:51:00Z</dcterms:created>
  <dcterms:modified xsi:type="dcterms:W3CDTF">2021-03-22T04:51:00Z</dcterms:modified>
</cp:coreProperties>
</file>